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2DD4" w14:textId="68D81639" w:rsidR="007D5E50" w:rsidRPr="00123CE5" w:rsidRDefault="007D5E50" w:rsidP="007D5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RITROVATI E RESTAURATI</w:t>
      </w:r>
    </w:p>
    <w:p w14:paraId="7D0E2243" w14:textId="08C9C1A8" w:rsidR="007D5E50" w:rsidRPr="00123CE5" w:rsidRDefault="007D5E50" w:rsidP="007D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3DF1040" wp14:editId="33EC3C15">
            <wp:extent cx="5760720" cy="28803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5551C" w14:textId="4E1DFD79" w:rsidR="007D5E50" w:rsidRPr="00123CE5" w:rsidRDefault="002A6547" w:rsidP="007D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[…]</w:t>
      </w:r>
    </w:p>
    <w:p w14:paraId="58DED4E2" w14:textId="1D881AC4" w:rsidR="007D5E50" w:rsidRPr="00123CE5" w:rsidRDefault="007D5E50" w:rsidP="007D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>Dalla sua prima edizione Il Cinema Ritrovato è il festival in cui i maggiori centri internazionali del restauro e della conservazione del cinema mostrano il meglio del loro lavoro. Mai come quest’anno abbiamo ricevuto tante proposte interessanti: il risultato è un programma che assomiglia a un giorno di festa e ci accompagna dal 1902 al 1992, attraverso il Novecento, insieme ad alcuni degli artisti più significativi del secolo, da Méliès a Lynch. 73 film, tra lunghi e corti, 32 muti e 41 sonori, un festival nel festival.</w:t>
      </w:r>
      <w:r w:rsidR="00CB11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[…]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Per chi ama i classici la proposta è altrettanto succulenta con opere fondamentali e restaurate di Renoir, Buñuel, De Sica, Ophuls, Sirk, Stevens, Visconti, Melville, Rosi, Tarkovskij, Eustache, Bertolucci, Carax, Bogdanovich. Abbandonando i territori del cinema sonoro e andando in quelli del muto, dove tutto è iniziato, ecco Murnau e due opere del più censurato da Hollywood, Erich von Stroheim; una delle prime serie cinematografiche, </w:t>
      </w:r>
      <w:r w:rsidRPr="00123CE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Les Misérables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adattamento in quattro episodi dell’opera di Victor Hugo, nella quale Capellani sceglie la via del realismo usando le vere strade selciate e i veri sobborghi di Parigi. Il restauro di </w:t>
      </w:r>
      <w:r w:rsidRPr="00123CE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La Terre 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>di André Antoine ci porterà all’origine del cinema d’autore e dell’uso pienamente consapevole delle riprese dal vero.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Già nel cinema delle origini la spina dorsale della produzione cinematografica era la comicità. Non potevano mancare quindi, tra i recenti restauri, le comiche di Kri Kri e Cunégonde, quelle di Buster Keaton e una deliziosa commedia tratta da un grande successo di Broadway interpretata da una coppia impossibile, Eddie Cantor e Clara Bow. </w:t>
      </w:r>
      <w:r w:rsidR="00B42E8D" w:rsidRPr="00B42E8D">
        <w:rPr>
          <w:rFonts w:ascii="Times New Roman" w:eastAsia="Times New Roman" w:hAnsi="Times New Roman" w:cs="Times New Roman"/>
          <w:sz w:val="24"/>
          <w:szCs w:val="24"/>
          <w:lang w:eastAsia="de-DE"/>
        </w:rPr>
        <w:t>[…]</w:t>
      </w:r>
    </w:p>
    <w:p w14:paraId="2A684763" w14:textId="5BB92BE0" w:rsidR="007D5E50" w:rsidRPr="00123CE5" w:rsidRDefault="007D5E50" w:rsidP="00A058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>Gian Luca Farinelli</w:t>
      </w:r>
    </w:p>
    <w:p w14:paraId="6FFCB66A" w14:textId="4CEEEA62" w:rsidR="007D5E50" w:rsidRPr="00123CE5" w:rsidRDefault="007D5E50">
      <w:pPr>
        <w:rPr>
          <w:rFonts w:ascii="Times New Roman" w:hAnsi="Times New Roman" w:cs="Times New Roman"/>
          <w:sz w:val="24"/>
          <w:szCs w:val="24"/>
        </w:rPr>
      </w:pPr>
    </w:p>
    <w:p w14:paraId="04A27E68" w14:textId="33E98754" w:rsidR="007D5E50" w:rsidRPr="00123CE5" w:rsidRDefault="007D5E50">
      <w:pPr>
        <w:rPr>
          <w:rFonts w:ascii="Times New Roman" w:hAnsi="Times New Roman" w:cs="Times New Roman"/>
          <w:sz w:val="24"/>
          <w:szCs w:val="24"/>
        </w:rPr>
      </w:pPr>
      <w:r w:rsidRPr="00123CE5">
        <w:rPr>
          <w:rFonts w:ascii="Times New Roman" w:hAnsi="Times New Roman" w:cs="Times New Roman"/>
          <w:sz w:val="24"/>
          <w:szCs w:val="24"/>
        </w:rPr>
        <w:t>Quelle + Name des Autors angeben:</w:t>
      </w:r>
    </w:p>
    <w:p w14:paraId="20F96062" w14:textId="63362CF7" w:rsidR="007D5E50" w:rsidRPr="00123CE5" w:rsidRDefault="007D5E50">
      <w:pPr>
        <w:rPr>
          <w:rFonts w:ascii="Times New Roman" w:hAnsi="Times New Roman" w:cs="Times New Roman"/>
          <w:sz w:val="24"/>
          <w:szCs w:val="24"/>
        </w:rPr>
      </w:pPr>
      <w:r w:rsidRPr="00123CE5">
        <w:rPr>
          <w:rFonts w:ascii="Times New Roman" w:hAnsi="Times New Roman" w:cs="Times New Roman"/>
          <w:sz w:val="24"/>
          <w:szCs w:val="24"/>
        </w:rPr>
        <w:t xml:space="preserve">Gian Luca Farinelli - </w:t>
      </w:r>
      <w:hyperlink r:id="rId8" w:history="1">
        <w:r w:rsidRPr="00123CE5">
          <w:rPr>
            <w:rStyle w:val="Hyperlink"/>
            <w:rFonts w:ascii="Times New Roman" w:hAnsi="Times New Roman" w:cs="Times New Roman"/>
            <w:sz w:val="24"/>
            <w:szCs w:val="24"/>
          </w:rPr>
          <w:t>https://festival.ilcinemaritrovato.it/sezione/ritrovati-e-restaurati-8/</w:t>
        </w:r>
      </w:hyperlink>
    </w:p>
    <w:p w14:paraId="189D3DFF" w14:textId="77777777" w:rsidR="007D5E50" w:rsidRPr="00123CE5" w:rsidRDefault="007D5E50">
      <w:pPr>
        <w:rPr>
          <w:rFonts w:ascii="Times New Roman" w:hAnsi="Times New Roman" w:cs="Times New Roman"/>
          <w:sz w:val="24"/>
          <w:szCs w:val="24"/>
        </w:rPr>
      </w:pPr>
    </w:p>
    <w:p w14:paraId="7EDC6787" w14:textId="77777777" w:rsidR="00123CE5" w:rsidRPr="00123CE5" w:rsidRDefault="00123CE5">
      <w:pPr>
        <w:rPr>
          <w:rFonts w:ascii="Times New Roman" w:hAnsi="Times New Roman" w:cs="Times New Roman"/>
          <w:sz w:val="24"/>
          <w:szCs w:val="24"/>
        </w:rPr>
      </w:pPr>
    </w:p>
    <w:p w14:paraId="331760E4" w14:textId="1C412A1C" w:rsidR="00123CE5" w:rsidRPr="00123CE5" w:rsidRDefault="00123CE5">
      <w:pPr>
        <w:rPr>
          <w:rFonts w:ascii="Times New Roman" w:hAnsi="Times New Roman" w:cs="Times New Roman"/>
          <w:sz w:val="24"/>
          <w:szCs w:val="24"/>
        </w:rPr>
      </w:pPr>
      <w:r w:rsidRPr="00123CE5">
        <w:rPr>
          <w:rFonts w:ascii="Times New Roman" w:hAnsi="Times New Roman" w:cs="Times New Roman"/>
          <w:sz w:val="24"/>
          <w:szCs w:val="24"/>
        </w:rPr>
        <w:lastRenderedPageBreak/>
        <w:t>Kompletter Text</w:t>
      </w:r>
    </w:p>
    <w:p w14:paraId="286432D8" w14:textId="77777777" w:rsidR="00123CE5" w:rsidRPr="00123CE5" w:rsidRDefault="00123CE5" w:rsidP="00123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RITROVATI E RESTAURATI</w:t>
      </w:r>
    </w:p>
    <w:p w14:paraId="26FF60E3" w14:textId="77777777" w:rsidR="00123CE5" w:rsidRPr="00123CE5" w:rsidRDefault="00123CE5" w:rsidP="0012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2D15E30" wp14:editId="051704EC">
            <wp:extent cx="5760720" cy="2880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A4D4" w14:textId="77777777" w:rsidR="00123CE5" w:rsidRPr="00123CE5" w:rsidRDefault="00123CE5" w:rsidP="0012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 cura di </w:t>
      </w:r>
      <w:r w:rsidRPr="00123C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Gian Luca Farinelli</w:t>
      </w:r>
    </w:p>
    <w:p w14:paraId="34A433FB" w14:textId="77777777" w:rsidR="00123CE5" w:rsidRPr="00123CE5" w:rsidRDefault="00123CE5" w:rsidP="0012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>Dalla sua prima edizione Il Cinema Ritrovato è il festival in cui i maggiori centri internazionali del restauro e della conservazione del cinema mostrano il meglio del loro lavoro. Mai come quest’anno abbiamo ricevuto tante proposte interessanti: il risultato è un programma che assomiglia a un giorno di festa e ci accompagna dal 1902 al 1992, attraverso il Novecento, insieme ad alcuni degli artisti più significativi del secolo, da Méliès a Lynch. 73 film, tra lunghi e corti, 32 muti e 41 sonori, un festival nel festival.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Per mostrare tutta questa bellezza, ai nostri schermi abituali, abbiamo aggiunto quello del Cinema Europa, dove Il Cinema Ritrovato è nato trentasei anni fa e che, nelle serate, accoglierà la programmazione di </w:t>
      </w:r>
      <w:r w:rsidRPr="00123CE5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de-DE"/>
        </w:rPr>
        <w:t>Pratello POP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, una sottosezione di </w:t>
      </w:r>
      <w:r w:rsidRPr="00123CE5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de-DE"/>
        </w:rPr>
        <w:t xml:space="preserve">Ritrovati e Restaurati 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che guarda ai nuovi piaceri della cinefilia, con sette film anticlassici, travolgenti, visionari firmati da Cameron Menzies, Russell, Argento, Waters, Damiano, Cronenberg e Lynch.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Per chi ama i classici la proposta è altrettanto succulenta con opere fondamentali e restaurate di Renoir, Buñuel, De Sica, Ophuls, Sirk, Stevens, Visconti, Melville, Rosi, Tarkovskij, Eustache, Bertolucci, Carax, Bogdanovich. Abbandonando i territori del cinema sonoro e andando in quelli del muto, dove tutto è iniziato, ecco Murnau e due opere del più censurato da Hollywood, Erich von Stroheim; una delle prime serie cinematografiche, </w:t>
      </w:r>
      <w:r w:rsidRPr="00123CE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Les Misérables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adattamento in quattro episodi dell’opera di Victor Hugo, nella quale Capellani sceglie la via del realismo usando le vere strade selciate e i veri sobborghi di Parigi. Il restauro di </w:t>
      </w:r>
      <w:r w:rsidRPr="00123CE5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La Terre 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>di André Antoine ci porterà all’origine del cinema d’autore e dell’uso pienamente consapevole delle riprese dal vero.</w:t>
      </w: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Già nel cinema delle origini la spina dorsale della produzione cinematografica era la comicità. Non potevano mancare quindi, tra i recenti restauri, le comiche di Kri Kri e Cunégonde, quelle di Buster Keaton e una deliziosa commedia tratta da un grande successo di Broadway interpretata da una coppia impossibile, Eddie Cantor e Clara Bow. 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Vero cinema ritrovato è la commedia </w:t>
      </w:r>
      <w:r w:rsidRPr="00123CE5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de-DE"/>
        </w:rPr>
        <w:t>Crazy to Marry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, ultimo film di ‘Fatty’ Arbuckle, mai uscito perché bloccato dallo scandalo che lo travolse, un’accusa di stupro e omicidio dalla quale sarebbe stato scagionato senza però poter più ritornare sullo schermo. Impossibile parlare di tutti i film e allora cito soltanto tre proiezioni non in digitale, due in copie vintage 35mm e un benemerito restauro in 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lastRenderedPageBreak/>
        <w:t xml:space="preserve">pellicola. </w:t>
      </w:r>
      <w:r w:rsidRPr="00123CE5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de-DE"/>
        </w:rPr>
        <w:t>Smog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, 1962, di Franco Rossi, il primo film italiano girato a Los Angeles, riassume la visione che l’Italia aveva dell’America, un paese incomprensibile, e oggi è un documento eccezionale su quella LA. </w:t>
      </w:r>
      <w:r w:rsidRPr="00123CE5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de-DE"/>
        </w:rPr>
        <w:t xml:space="preserve">Cheshmeh 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 xml:space="preserve">di Arby Ovanessian, un’opera invisibile della nouvelle vague iraniana degli anni Sessanta e Settanta.. La chiusura a </w:t>
      </w:r>
      <w:r w:rsidRPr="00123CE5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de-DE"/>
        </w:rPr>
        <w:t xml:space="preserve">Topkapi </w:t>
      </w:r>
      <w:r w:rsidRPr="00123CE5">
        <w:rPr>
          <w:rFonts w:ascii="Times New Roman" w:eastAsia="Times New Roman" w:hAnsi="Times New Roman" w:cs="Times New Roman"/>
          <w:strike/>
          <w:sz w:val="24"/>
          <w:szCs w:val="24"/>
          <w:lang w:eastAsia="de-DE"/>
        </w:rPr>
        <w:t>che, per leggerezza e fantasia, ha segnato la mia infanzia, e che la Film Foundation ci porta in 35mm in un restauro splendente curato da Christopher Nolan.</w:t>
      </w:r>
    </w:p>
    <w:p w14:paraId="1A6AEB4B" w14:textId="77777777" w:rsidR="00123CE5" w:rsidRPr="00123CE5" w:rsidRDefault="00123CE5" w:rsidP="00123C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3CE5">
        <w:rPr>
          <w:rFonts w:ascii="Times New Roman" w:eastAsia="Times New Roman" w:hAnsi="Times New Roman" w:cs="Times New Roman"/>
          <w:sz w:val="24"/>
          <w:szCs w:val="24"/>
          <w:lang w:eastAsia="de-DE"/>
        </w:rPr>
        <w:t>Gian Luca Farinelli</w:t>
      </w:r>
    </w:p>
    <w:p w14:paraId="160DBEFA" w14:textId="77777777" w:rsidR="00123CE5" w:rsidRPr="00123CE5" w:rsidRDefault="00123CE5">
      <w:pPr>
        <w:rPr>
          <w:rFonts w:ascii="Times New Roman" w:hAnsi="Times New Roman" w:cs="Times New Roman"/>
          <w:sz w:val="24"/>
          <w:szCs w:val="24"/>
        </w:rPr>
      </w:pPr>
    </w:p>
    <w:p w14:paraId="11BD6828" w14:textId="77777777" w:rsidR="00123CE5" w:rsidRPr="00123CE5" w:rsidRDefault="00123CE5">
      <w:pPr>
        <w:rPr>
          <w:rFonts w:ascii="Times New Roman" w:hAnsi="Times New Roman" w:cs="Times New Roman"/>
          <w:sz w:val="24"/>
          <w:szCs w:val="24"/>
        </w:rPr>
      </w:pPr>
    </w:p>
    <w:p w14:paraId="12CB1003" w14:textId="77777777" w:rsidR="00123CE5" w:rsidRPr="00123CE5" w:rsidRDefault="00123CE5">
      <w:pPr>
        <w:rPr>
          <w:rFonts w:ascii="Times New Roman" w:hAnsi="Times New Roman" w:cs="Times New Roman"/>
          <w:sz w:val="24"/>
          <w:szCs w:val="24"/>
        </w:rPr>
      </w:pPr>
    </w:p>
    <w:sectPr w:rsidR="00123CE5" w:rsidRPr="00123C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50"/>
    <w:rsid w:val="00123CE5"/>
    <w:rsid w:val="002A6547"/>
    <w:rsid w:val="007D5E50"/>
    <w:rsid w:val="0090582C"/>
    <w:rsid w:val="00A05899"/>
    <w:rsid w:val="00A5046F"/>
    <w:rsid w:val="00B42E8D"/>
    <w:rsid w:val="00C1240C"/>
    <w:rsid w:val="00C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8356"/>
  <w15:chartTrackingRefBased/>
  <w15:docId w15:val="{B29F2007-E1FD-46B7-B0B7-4CDCBB0F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D5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D5E5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D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D5E50"/>
    <w:rPr>
      <w:b/>
      <w:bCs/>
    </w:rPr>
  </w:style>
  <w:style w:type="character" w:styleId="Hervorhebung">
    <w:name w:val="Emphasis"/>
    <w:basedOn w:val="Absatz-Standardschriftart"/>
    <w:uiPriority w:val="20"/>
    <w:qFormat/>
    <w:rsid w:val="007D5E5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D5E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ilcinemaritrovato.it/sezione/ritrovati-e-restaurati-8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f1323-d893-4cd7-8ab9-1d6fb2fb5934" xsi:nil="true"/>
    <lcf76f155ced4ddcb4097134ff3c332f xmlns="38155a35-5d2a-4557-8fad-fa52173fbf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1A1EE057A41419DFB5F8593A3FE2F" ma:contentTypeVersion="16" ma:contentTypeDescription="Ein neues Dokument erstellen." ma:contentTypeScope="" ma:versionID="fbef3549d72ffe3e203403080f91c552">
  <xsd:schema xmlns:xsd="http://www.w3.org/2001/XMLSchema" xmlns:xs="http://www.w3.org/2001/XMLSchema" xmlns:p="http://schemas.microsoft.com/office/2006/metadata/properties" xmlns:ns2="38155a35-5d2a-4557-8fad-fa52173fbfa6" xmlns:ns3="b5ef1323-d893-4cd7-8ab9-1d6fb2fb5934" targetNamespace="http://schemas.microsoft.com/office/2006/metadata/properties" ma:root="true" ma:fieldsID="ed27b795b4bd69de616f963d257a3893" ns2:_="" ns3:_="">
    <xsd:import namespace="38155a35-5d2a-4557-8fad-fa52173fbfa6"/>
    <xsd:import namespace="b5ef1323-d893-4cd7-8ab9-1d6fb2fb5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5a35-5d2a-4557-8fad-fa52173fb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f1323-d893-4cd7-8ab9-1d6fb2fb5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81b798-5354-48c4-9cca-8045df86cbd0}" ma:internalName="TaxCatchAll" ma:showField="CatchAllData" ma:web="b5ef1323-d893-4cd7-8ab9-1d6fb2fb5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BD2CF-9F49-49F4-B586-BCE27A61AC96}">
  <ds:schemaRefs>
    <ds:schemaRef ds:uri="http://schemas.microsoft.com/office/2006/metadata/properties"/>
    <ds:schemaRef ds:uri="http://schemas.microsoft.com/office/infopath/2007/PartnerControls"/>
    <ds:schemaRef ds:uri="b5ef1323-d893-4cd7-8ab9-1d6fb2fb5934"/>
    <ds:schemaRef ds:uri="38155a35-5d2a-4557-8fad-fa52173fbfa6"/>
  </ds:schemaRefs>
</ds:datastoreItem>
</file>

<file path=customXml/itemProps2.xml><?xml version="1.0" encoding="utf-8"?>
<ds:datastoreItem xmlns:ds="http://schemas.openxmlformats.org/officeDocument/2006/customXml" ds:itemID="{40FA54AC-CF1C-4C1D-A0BE-1DD53A9A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55a35-5d2a-4557-8fad-fa52173fbfa6"/>
    <ds:schemaRef ds:uri="b5ef1323-d893-4cd7-8ab9-1d6fb2fb5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2B4AF-A2B9-4730-9E2E-3CED3C472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4305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Veit</dc:creator>
  <cp:keywords/>
  <dc:description/>
  <cp:lastModifiedBy>Nicola Veit</cp:lastModifiedBy>
  <cp:revision>8</cp:revision>
  <dcterms:created xsi:type="dcterms:W3CDTF">2022-09-15T12:54:00Z</dcterms:created>
  <dcterms:modified xsi:type="dcterms:W3CDTF">2023-03-14T15:45:00Z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0x010100A461A1EE057A41419DFB5F8593A3FE2F</vt:lpwstr>
  </property>
  <property fmtid="{D5CDD505-2E9C-101B-9397-08002B2CF9AE}" pid="3" name="MediaServiceImageTags">
    <vt:lpwstr/>
  </property>
</Properties>
</file>